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32" w:rsidRDefault="005B6D32" w:rsidP="005B6D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№47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лан-Удэ»</w:t>
      </w:r>
    </w:p>
    <w:p w:rsidR="005B6D32" w:rsidRDefault="005B6D32" w:rsidP="005B6D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6D32" w:rsidRDefault="005B6D32" w:rsidP="005B6D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6D32" w:rsidRDefault="005B6D32" w:rsidP="005B6D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 5</w:t>
      </w:r>
      <w:r w:rsidR="004B0F1D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 от  08.11.</w:t>
      </w:r>
      <w:r w:rsidRPr="00117D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2013г.</w:t>
      </w:r>
    </w:p>
    <w:p w:rsidR="005B6D32" w:rsidRDefault="005B6D32" w:rsidP="005B6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приказа Министерства образования и науки РБ № 1699 от </w:t>
      </w:r>
      <w:r w:rsidRPr="00117DF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.09.13г, «Об утверждении комплекса мер», письма Комитета по образованию № 4598 от 07.11.2013г</w:t>
      </w:r>
    </w:p>
    <w:p w:rsidR="005B6D32" w:rsidRDefault="005B6D32" w:rsidP="005B6D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B6D32" w:rsidRDefault="005B6D32" w:rsidP="005B6D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</w:t>
      </w:r>
    </w:p>
    <w:p w:rsidR="00000000" w:rsidRDefault="005B6D32" w:rsidP="005B6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Утвердить план мероприятий по реализации комплекса мер, направленных на недопущение незаконных сборов денежных средств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общеобразовательного учреждения.</w:t>
      </w:r>
    </w:p>
    <w:p w:rsidR="005B6D32" w:rsidRDefault="005B6D32" w:rsidP="005B6D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</w:t>
      </w:r>
    </w:p>
    <w:p w:rsidR="005B6D32" w:rsidRDefault="005B6D32" w:rsidP="005B6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председателя Попечительского совета Леонтьеву Инну Михайловну.</w:t>
      </w:r>
    </w:p>
    <w:p w:rsidR="005B6D32" w:rsidRDefault="005B6D32"/>
    <w:p w:rsidR="005B6D32" w:rsidRDefault="005B6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B6D32" w:rsidRDefault="005B6D32">
      <w:pPr>
        <w:rPr>
          <w:rFonts w:ascii="Times New Roman" w:hAnsi="Times New Roman" w:cs="Times New Roman"/>
          <w:sz w:val="28"/>
          <w:szCs w:val="28"/>
        </w:rPr>
      </w:pPr>
    </w:p>
    <w:p w:rsidR="005B6D32" w:rsidRPr="005B6D32" w:rsidRDefault="005B6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B6D32">
        <w:rPr>
          <w:rFonts w:ascii="Times New Roman" w:hAnsi="Times New Roman" w:cs="Times New Roman"/>
          <w:sz w:val="28"/>
          <w:szCs w:val="28"/>
        </w:rPr>
        <w:t>Директор школы:                Т.М.Трофимова</w:t>
      </w:r>
    </w:p>
    <w:p w:rsidR="005B6D32" w:rsidRPr="005B6D32" w:rsidRDefault="005B6D32">
      <w:pPr>
        <w:rPr>
          <w:rFonts w:ascii="Times New Roman" w:hAnsi="Times New Roman" w:cs="Times New Roman"/>
          <w:sz w:val="28"/>
          <w:szCs w:val="28"/>
        </w:rPr>
      </w:pPr>
    </w:p>
    <w:sectPr w:rsidR="005B6D32" w:rsidRPr="005B6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D32"/>
    <w:rsid w:val="004B0F1D"/>
    <w:rsid w:val="005B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2013-11-08T04:43:00Z</dcterms:created>
  <dcterms:modified xsi:type="dcterms:W3CDTF">2013-11-08T04:55:00Z</dcterms:modified>
</cp:coreProperties>
</file>